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7B2" w:rsidRPr="002C37B2" w:rsidRDefault="002C37B2" w:rsidP="002C37B2">
      <w:pPr>
        <w:pStyle w:val="NormalWeb"/>
        <w:rPr>
          <w:u w:val="single"/>
        </w:rPr>
      </w:pPr>
      <w:r w:rsidRPr="002C37B2">
        <w:rPr>
          <w:u w:val="single"/>
        </w:rPr>
        <w:t>Modelled play</w:t>
      </w:r>
    </w:p>
    <w:p w:rsidR="002C37B2" w:rsidRDefault="002C37B2" w:rsidP="002C37B2">
      <w:pPr>
        <w:pStyle w:val="NormalWeb"/>
      </w:pPr>
      <w:proofErr w:type="gramStart"/>
      <w:r>
        <w:t>Activities- skittles, building towers and knocking down, splatting foam, racing cars, rolling items and toys through kitchen roll tubes, blowing balloons and letting go, balloon tennis, jumping in puddles, playing catch.</w:t>
      </w:r>
      <w:proofErr w:type="gramEnd"/>
    </w:p>
    <w:p w:rsidR="002C37B2" w:rsidRDefault="002C37B2" w:rsidP="002C37B2">
      <w:pPr>
        <w:pStyle w:val="NormalWeb"/>
      </w:pPr>
      <w:r>
        <w:t>Focus skills- building communication through gestures, speech and eye contact. Turn taking focus enhancing their motor skills, counting, anticipating and predicting, building and focusing attention</w:t>
      </w:r>
    </w:p>
    <w:p w:rsidR="002C37B2" w:rsidRPr="002C37B2" w:rsidRDefault="002C37B2" w:rsidP="002C37B2">
      <w:pPr>
        <w:pStyle w:val="NormalWeb"/>
        <w:rPr>
          <w:u w:val="single"/>
        </w:rPr>
      </w:pPr>
      <w:r w:rsidRPr="002C37B2">
        <w:rPr>
          <w:u w:val="single"/>
        </w:rPr>
        <w:t>Fine motor</w:t>
      </w:r>
    </w:p>
    <w:p w:rsidR="002C37B2" w:rsidRDefault="002C37B2" w:rsidP="002C37B2">
      <w:pPr>
        <w:pStyle w:val="NormalWeb"/>
      </w:pPr>
      <w:r>
        <w:t>Activities- mark making on paper/sand/paint/foam, using chalk in garden, using playdough, using kitchen utensils e.g. tongs, chopsticks, wooden spoons, threading straws onto string.</w:t>
      </w:r>
    </w:p>
    <w:p w:rsidR="002C37B2" w:rsidRDefault="002C37B2" w:rsidP="002C37B2">
      <w:pPr>
        <w:pStyle w:val="NormalWeb"/>
      </w:pPr>
      <w:r>
        <w:t>Focus skills- tactile exploration, sensory stimulus, fine motor/pincer grip and control.</w:t>
      </w:r>
    </w:p>
    <w:p w:rsidR="002C37B2" w:rsidRDefault="002C37B2" w:rsidP="002C37B2">
      <w:pPr>
        <w:pStyle w:val="NormalWeb"/>
      </w:pPr>
      <w:r>
        <w:t>Literacy and Communication</w:t>
      </w:r>
    </w:p>
    <w:p w:rsidR="002C37B2" w:rsidRDefault="002C37B2" w:rsidP="002C37B2">
      <w:pPr>
        <w:pStyle w:val="NormalWeb"/>
      </w:pPr>
      <w:r>
        <w:t>Activities- read a book, making playdough, gloop, cooking, matching pairs/objects e.g. cutlery, socks, fruit, and toys</w:t>
      </w:r>
    </w:p>
    <w:p w:rsidR="002C37B2" w:rsidRDefault="002C37B2" w:rsidP="002C37B2">
      <w:pPr>
        <w:pStyle w:val="NormalWeb"/>
      </w:pPr>
      <w:r>
        <w:t>Focus skills- showing attention and interacting through gestures and responding to pictures by recognising similarities e.g. shape, colour, size, animal noises following instructions e.g. first get a bowl, then pour flour, next add water, separating items that share same attribute.</w:t>
      </w:r>
    </w:p>
    <w:p w:rsidR="002C37B2" w:rsidRPr="002C37B2" w:rsidRDefault="002C37B2" w:rsidP="002C37B2">
      <w:pPr>
        <w:pStyle w:val="NormalWeb"/>
        <w:rPr>
          <w:u w:val="single"/>
        </w:rPr>
      </w:pPr>
      <w:r w:rsidRPr="002C37B2">
        <w:rPr>
          <w:u w:val="single"/>
        </w:rPr>
        <w:t>Gross motor</w:t>
      </w:r>
    </w:p>
    <w:p w:rsidR="002C37B2" w:rsidRDefault="002C37B2" w:rsidP="002C37B2">
      <w:pPr>
        <w:pStyle w:val="NormalWeb"/>
      </w:pPr>
      <w:r>
        <w:t>Activities- action songs, playground equipment (if you have access), ways of travelling e.g. crawling, climbing, hopping, jumping, stretching.</w:t>
      </w:r>
    </w:p>
    <w:p w:rsidR="002C37B2" w:rsidRDefault="002C37B2" w:rsidP="002C37B2">
      <w:pPr>
        <w:pStyle w:val="NormalWeb"/>
      </w:pPr>
      <w:r>
        <w:t xml:space="preserve">Focus- interacting through early </w:t>
      </w:r>
      <w:proofErr w:type="gramStart"/>
      <w:r>
        <w:t>play</w:t>
      </w:r>
      <w:proofErr w:type="gramEnd"/>
      <w:r>
        <w:t xml:space="preserve"> skills e.g. ready, steady, go! Counting pushes on a swing, copying and imitating actions.</w:t>
      </w:r>
    </w:p>
    <w:p w:rsidR="002C37B2" w:rsidRDefault="002C37B2" w:rsidP="002C37B2">
      <w:pPr>
        <w:pStyle w:val="NormalWeb"/>
      </w:pPr>
      <w:r>
        <w:t>Sensory play</w:t>
      </w:r>
    </w:p>
    <w:p w:rsidR="002C37B2" w:rsidRDefault="002C37B2" w:rsidP="002C37B2">
      <w:pPr>
        <w:pStyle w:val="NormalWeb"/>
      </w:pPr>
      <w:r>
        <w:t>Activities- water toys in the bath, playdough, gloop, sand, foam, rice</w:t>
      </w:r>
    </w:p>
    <w:p w:rsidR="002C37B2" w:rsidRDefault="002C37B2" w:rsidP="002C37B2">
      <w:pPr>
        <w:pStyle w:val="NormalWeb"/>
      </w:pPr>
      <w:r>
        <w:t>Focus skills- tactile play, anticipating the effect e.g. pouring water</w:t>
      </w:r>
    </w:p>
    <w:p w:rsidR="002C37B2" w:rsidRDefault="002C37B2" w:rsidP="002C37B2">
      <w:pPr>
        <w:pStyle w:val="NormalWeb"/>
      </w:pPr>
      <w:r>
        <w:t>Maths</w:t>
      </w:r>
    </w:p>
    <w:p w:rsidR="002C37B2" w:rsidRDefault="002C37B2" w:rsidP="002C37B2">
      <w:pPr>
        <w:pStyle w:val="NormalWeb"/>
      </w:pPr>
      <w:r>
        <w:t>Activities- Counting cups of flour needed to make playdough, cakes, biscuits, sorting by attribute e.g. sorting toys in colours, shapes, sizes, insert puzzles, shape sorting toys, building blocks e.g. green block then red block.</w:t>
      </w:r>
    </w:p>
    <w:p w:rsidR="002C37B2" w:rsidRDefault="002C37B2" w:rsidP="002C37B2">
      <w:pPr>
        <w:pStyle w:val="NormalWeb"/>
      </w:pPr>
      <w:r>
        <w:t>Focus skills- counting, colour matching, shapes, counting during play activities e.g. 321 blast off, 123 go!</w:t>
      </w:r>
    </w:p>
    <w:p w:rsidR="002C37B2" w:rsidRDefault="002C37B2" w:rsidP="002C37B2">
      <w:pPr>
        <w:pStyle w:val="NormalWeb"/>
      </w:pPr>
      <w:r>
        <w:t> </w:t>
      </w:r>
    </w:p>
    <w:p w:rsidR="002C37B2" w:rsidRDefault="002C37B2" w:rsidP="002C37B2">
      <w:pPr>
        <w:pStyle w:val="NormalWeb"/>
      </w:pPr>
      <w:r>
        <w:lastRenderedPageBreak/>
        <w:t> </w:t>
      </w:r>
    </w:p>
    <w:p w:rsidR="002C37B2" w:rsidRPr="002C37B2" w:rsidRDefault="002C37B2" w:rsidP="002C37B2">
      <w:pPr>
        <w:pStyle w:val="NormalWeb"/>
        <w:rPr>
          <w:u w:val="single"/>
        </w:rPr>
      </w:pPr>
      <w:r w:rsidRPr="002C37B2">
        <w:rPr>
          <w:u w:val="single"/>
        </w:rPr>
        <w:t>Arts</w:t>
      </w:r>
    </w:p>
    <w:p w:rsidR="002C37B2" w:rsidRDefault="002C37B2" w:rsidP="002C37B2">
      <w:pPr>
        <w:pStyle w:val="NormalWeb"/>
      </w:pPr>
      <w:r>
        <w:t xml:space="preserve">Activities- dress up, role play, small world toys </w:t>
      </w:r>
      <w:proofErr w:type="spellStart"/>
      <w:r>
        <w:t>i.e</w:t>
      </w:r>
      <w:proofErr w:type="spellEnd"/>
      <w:r>
        <w:t xml:space="preserve"> farm animals, dolls, YouTube nursery rhyme songs, cutting and sticking, painting/mark making with hands and feet.</w:t>
      </w:r>
    </w:p>
    <w:p w:rsidR="00F2466D" w:rsidRDefault="002C37B2" w:rsidP="008857A1">
      <w:pPr>
        <w:pStyle w:val="NormalWeb"/>
      </w:pPr>
      <w:r>
        <w:t>Focus skills- Fine motor, imaginary play, tactile play</w:t>
      </w:r>
      <w:bookmarkStart w:id="0" w:name="_GoBack"/>
      <w:bookmarkEnd w:id="0"/>
    </w:p>
    <w:sectPr w:rsidR="00F24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B2"/>
    <w:rsid w:val="002C37B2"/>
    <w:rsid w:val="008857A1"/>
    <w:rsid w:val="00F24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7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C37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7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C3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2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2</cp:revision>
  <dcterms:created xsi:type="dcterms:W3CDTF">2020-03-23T21:55:00Z</dcterms:created>
  <dcterms:modified xsi:type="dcterms:W3CDTF">2020-03-23T21:55:00Z</dcterms:modified>
</cp:coreProperties>
</file>